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EFBE" w14:textId="77777777" w:rsidR="00B00DBA" w:rsidRDefault="00B00DBA">
      <w:pPr>
        <w:jc w:val="both"/>
      </w:pPr>
    </w:p>
    <w:p w14:paraId="54622689" w14:textId="77777777" w:rsidR="00B00DBA" w:rsidRDefault="00B00DBA">
      <w:pPr>
        <w:spacing w:after="160" w:line="259" w:lineRule="auto"/>
        <w:rPr>
          <w:rFonts w:eastAsiaTheme="minorHAnsi"/>
          <w:b/>
          <w:sz w:val="22"/>
        </w:rPr>
      </w:pPr>
    </w:p>
    <w:p w14:paraId="546D3FCB" w14:textId="77777777" w:rsidR="00B00DBA" w:rsidRDefault="00000000">
      <w:pPr>
        <w:spacing w:after="160" w:line="259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636B9B3F" wp14:editId="322FA3FE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</w:t>
      </w:r>
    </w:p>
    <w:p w14:paraId="7E352968" w14:textId="77777777" w:rsidR="00B00DBA" w:rsidRDefault="00000000">
      <w:pPr>
        <w:spacing w:line="259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00DBA" w14:paraId="74D888A1" w14:textId="77777777">
        <w:trPr>
          <w:trHeight w:val="1503"/>
        </w:trPr>
        <w:tc>
          <w:tcPr>
            <w:tcW w:w="6379" w:type="dxa"/>
          </w:tcPr>
          <w:p w14:paraId="588272BE" w14:textId="77777777" w:rsidR="00B00DBA" w:rsidRDefault="00000000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</w:rPr>
              <w:t>SREDNJA ŠKOLA IVANA LUCIĆA TROGIR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rPr>
                <w:noProof/>
                <w:sz w:val="22"/>
              </w:rPr>
              <w:t>602-13/25-01/147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2"/>
              </w:rPr>
              <w:t>2184-31-25-1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Trogir,    23.10.2025</w:t>
            </w:r>
          </w:p>
        </w:tc>
        <w:tc>
          <w:tcPr>
            <w:tcW w:w="2693" w:type="dxa"/>
          </w:tcPr>
          <w:p w14:paraId="1F78B586" w14:textId="77777777" w:rsidR="00B00DBA" w:rsidRDefault="00000000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8B31486" wp14:editId="39273CEF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1FE761C" w14:textId="77777777" w:rsidR="00B00DBA" w:rsidRDefault="00B00DBA">
      <w:pPr>
        <w:jc w:val="center"/>
        <w:rPr>
          <w:b/>
          <w:sz w:val="24"/>
          <w:szCs w:val="24"/>
          <w:lang w:val="hr-HR"/>
        </w:rPr>
      </w:pPr>
    </w:p>
    <w:p w14:paraId="0A05E020" w14:textId="77777777" w:rsidR="00B00DBA" w:rsidRDefault="00B00DBA">
      <w:pPr>
        <w:jc w:val="center"/>
        <w:rPr>
          <w:b/>
          <w:sz w:val="24"/>
          <w:szCs w:val="24"/>
          <w:lang w:val="hr-HR"/>
        </w:rPr>
      </w:pPr>
    </w:p>
    <w:p w14:paraId="1E73D7D6" w14:textId="77777777" w:rsidR="00B00DBA" w:rsidRDefault="00000000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raspisuje </w:t>
      </w:r>
    </w:p>
    <w:p w14:paraId="5D2BE6A9" w14:textId="77777777" w:rsidR="00B00DBA" w:rsidRDefault="00B00DBA">
      <w:pPr>
        <w:jc w:val="center"/>
        <w:rPr>
          <w:sz w:val="24"/>
          <w:szCs w:val="24"/>
          <w:lang w:val="hr-HR"/>
        </w:rPr>
      </w:pPr>
    </w:p>
    <w:p w14:paraId="783CCAE4" w14:textId="77777777" w:rsidR="00B00DBA" w:rsidRDefault="0000000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 A T J E Č A J </w:t>
      </w:r>
    </w:p>
    <w:p w14:paraId="4F408370" w14:textId="77777777" w:rsidR="00B00DBA" w:rsidRDefault="00B00DBA">
      <w:pPr>
        <w:spacing w:line="360" w:lineRule="auto"/>
        <w:jc w:val="center"/>
        <w:rPr>
          <w:b/>
          <w:sz w:val="22"/>
          <w:szCs w:val="22"/>
          <w:lang w:val="hr-HR"/>
        </w:rPr>
      </w:pPr>
    </w:p>
    <w:p w14:paraId="78FF4E34" w14:textId="77777777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zasnivanje radnog odnosa:</w:t>
      </w:r>
    </w:p>
    <w:p w14:paraId="75681E05" w14:textId="77777777" w:rsidR="00B00DBA" w:rsidRDefault="00B00DBA">
      <w:pPr>
        <w:spacing w:line="360" w:lineRule="auto"/>
        <w:rPr>
          <w:sz w:val="22"/>
          <w:szCs w:val="22"/>
        </w:rPr>
      </w:pPr>
    </w:p>
    <w:p w14:paraId="36548CD8" w14:textId="77777777" w:rsidR="00B00DBA" w:rsidRDefault="00000000">
      <w:pPr>
        <w:numPr>
          <w:ilvl w:val="0"/>
          <w:numId w:val="1"/>
        </w:numPr>
        <w:spacing w:line="360" w:lineRule="auto"/>
        <w:rPr>
          <w:sz w:val="22"/>
          <w:szCs w:val="22"/>
          <w:lang w:val="hr-HR"/>
        </w:rPr>
      </w:pPr>
      <w:r>
        <w:rPr>
          <w:b/>
          <w:sz w:val="24"/>
          <w:szCs w:val="24"/>
          <w:u w:val="single"/>
        </w:rPr>
        <w:t xml:space="preserve">Nastavnik psihologije   –nepuno neodređeno radno vrijeme  ( 6 sati tjedno ,11 sati ukupnog tjednog rada ) </w:t>
      </w:r>
    </w:p>
    <w:p w14:paraId="64AC0B04" w14:textId="77777777" w:rsidR="00B00DBA" w:rsidRDefault="00B00DBA">
      <w:pPr>
        <w:spacing w:line="360" w:lineRule="auto"/>
        <w:ind w:left="1680"/>
        <w:rPr>
          <w:sz w:val="22"/>
          <w:szCs w:val="22"/>
          <w:lang w:val="hr-HR"/>
        </w:rPr>
      </w:pPr>
    </w:p>
    <w:p w14:paraId="372F7C69" w14:textId="77777777" w:rsidR="00B00DBA" w:rsidRDefault="00000000">
      <w:pPr>
        <w:spacing w:line="360" w:lineRule="auto"/>
        <w:rPr>
          <w:sz w:val="22"/>
          <w:szCs w:val="22"/>
          <w:lang w:val="pt-BR"/>
        </w:rPr>
      </w:pPr>
      <w:r>
        <w:rPr>
          <w:sz w:val="22"/>
          <w:szCs w:val="22"/>
          <w:lang w:val="hr-HR"/>
        </w:rPr>
        <w:t>Na natječaj se mogu prijaviti osobe oba spola.</w:t>
      </w:r>
    </w:p>
    <w:p w14:paraId="33C48776" w14:textId="58520FE0" w:rsidR="00B00DBA" w:rsidRDefault="00000000">
      <w:pPr>
        <w:spacing w:line="36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pt-BR"/>
        </w:rPr>
        <w:t>Uvjeti prema 107. Zakonu o odgoju i obrazovanju u osnovnoj i srednjoj školi (87/08, 86/09, 92/10, 105/10, 90/11, 5/12, 16/12, 86/12, 126/12, 94/13, 152/14, 07/17,68/18,50/21,151/22,155/23,156/23)</w:t>
      </w:r>
      <w:r w:rsidR="00003DDD">
        <w:rPr>
          <w:sz w:val="22"/>
          <w:szCs w:val="22"/>
          <w:lang w:val="pt-BR"/>
        </w:rPr>
        <w:t xml:space="preserve">, te uvjete  stručne spreme propisane Pravilnikom  o stručnoj spremi  i pedagoško-psihološkom obrazovanju nastavnika  u srednjem školstvu  ( NN.br 1/98, 80/99) </w:t>
      </w:r>
      <w:r>
        <w:rPr>
          <w:sz w:val="22"/>
          <w:szCs w:val="22"/>
          <w:lang w:val="pt-BR"/>
        </w:rPr>
        <w:t xml:space="preserve"> te čl.8.i 9. Pravilnika o </w:t>
      </w:r>
      <w:r>
        <w:rPr>
          <w:sz w:val="22"/>
          <w:szCs w:val="22"/>
          <w:lang w:val="hr-HR"/>
        </w:rPr>
        <w:t xml:space="preserve">postupku zapošljavanja te procjeni i vrednovanju kandidata za zapošljavanje </w:t>
      </w:r>
    </w:p>
    <w:p w14:paraId="158D8001" w14:textId="77777777" w:rsidR="00B00DBA" w:rsidRDefault="00000000">
      <w:pPr>
        <w:spacing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 potrebno je priložiti životopis, diplomu, domovnicu, elektronički zapis HZMO  te potvrdu o nekažnjavanju (ne stariju od 6 mjeseci).</w:t>
      </w:r>
    </w:p>
    <w:p w14:paraId="70745A70" w14:textId="77777777" w:rsidR="00B00DBA" w:rsidRDefault="00000000">
      <w:pPr>
        <w:spacing w:line="360" w:lineRule="auto"/>
        <w:rPr>
          <w:sz w:val="22"/>
          <w:szCs w:val="22"/>
          <w:lang w:val="hr-HR"/>
        </w:rPr>
      </w:pPr>
      <w:r>
        <w:rPr>
          <w:rFonts w:ascii="Arial" w:hAnsi="Arial" w:cs="Arial"/>
          <w:color w:val="333333"/>
          <w:sz w:val="21"/>
          <w:szCs w:val="21"/>
          <w:lang w:val="hr-HR" w:eastAsia="hr-HR"/>
        </w:rPr>
        <w:t>U prijavi na natječaj navode se osobni podaci podnositelja prijave (osobno ime i prezime, adresa stanovanja, broj telefona odnosno mobitela, po mogućnosti e-mail adresa) i naziv radnog mjesta na koje se prijavljuje.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br/>
        <w:t>Sukladno Zakonu o ravnopravnosti spolova (NN, br. 82/08. i 69/17.) na natječaj se mogu ravnopravno prijaviti osobe oba spola. Izrazi koji se koriste u natječaju, a imaju rodno značenje koriste se neutralno i odnose se jednako na muške i na ženske osobe.</w:t>
      </w:r>
    </w:p>
    <w:p w14:paraId="3ABE5DBE" w14:textId="77777777" w:rsidR="00B00DBA" w:rsidRDefault="00000000">
      <w:pPr>
        <w:spacing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Prijave s potpunom dokumentacijom dostavljaju se neposredno ili  na adresu Škole s naznakom za natječaj: naziv radnog mjesta na koji se kandidat prijavljuje na adresu- </w:t>
      </w:r>
    </w:p>
    <w:p w14:paraId="341F20F5" w14:textId="77777777" w:rsidR="00B00DBA" w:rsidRDefault="00000000">
      <w:pPr>
        <w:spacing w:line="360" w:lineRule="auto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Put Muline 2B, Trogir</w:t>
      </w:r>
    </w:p>
    <w:p w14:paraId="2940362A" w14:textId="77777777" w:rsidR="00B00DBA" w:rsidRDefault="00000000">
      <w:pPr>
        <w:spacing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Rok za primanje prijava kandidata je 8 dana od dana objave natječaja na oglasnoj stranici Škole  te na mrežnoj stranici i oglasnoj ploči Hrvatskog zavoda za zapošljavanje.</w:t>
      </w:r>
    </w:p>
    <w:p w14:paraId="1F6AB6F6" w14:textId="77777777" w:rsidR="00B00DBA" w:rsidRDefault="00000000">
      <w:pPr>
        <w:spacing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Nepravodobne i nepotpune prijave neće  se razmatrati</w:t>
      </w:r>
    </w:p>
    <w:p w14:paraId="5BF9BCB4" w14:textId="77777777" w:rsidR="00B00DBA" w:rsidRDefault="00B00DBA">
      <w:pPr>
        <w:spacing w:line="360" w:lineRule="auto"/>
        <w:jc w:val="both"/>
        <w:rPr>
          <w:sz w:val="22"/>
          <w:szCs w:val="22"/>
          <w:lang w:val="hr-HR"/>
        </w:rPr>
      </w:pPr>
    </w:p>
    <w:p w14:paraId="16C92E38" w14:textId="77777777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Natječaj objavljen na mrežnoj stranici i oglasnoj ploči Škole dana __</w:t>
      </w:r>
      <w:r>
        <w:rPr>
          <w:sz w:val="22"/>
          <w:szCs w:val="22"/>
          <w:u w:val="single"/>
          <w:lang w:val="hr-HR"/>
        </w:rPr>
        <w:t>23.10.2025._________.</w:t>
      </w:r>
      <w:r>
        <w:rPr>
          <w:sz w:val="22"/>
          <w:szCs w:val="22"/>
          <w:lang w:val="hr-HR"/>
        </w:rPr>
        <w:t>godine,  te na mrežnoj stranici i oglasnoj ploči Hrvatskog zavoda za zapošljavanje dana ___</w:t>
      </w:r>
      <w:r>
        <w:rPr>
          <w:sz w:val="22"/>
          <w:szCs w:val="22"/>
          <w:u w:val="single"/>
          <w:lang w:val="hr-HR"/>
        </w:rPr>
        <w:t>23.10.2025.._______.</w:t>
      </w:r>
      <w:r>
        <w:rPr>
          <w:sz w:val="22"/>
          <w:szCs w:val="22"/>
          <w:lang w:val="hr-HR"/>
        </w:rPr>
        <w:t xml:space="preserve">g. </w:t>
      </w:r>
    </w:p>
    <w:p w14:paraId="3EFED23E" w14:textId="77777777" w:rsidR="00B00DBA" w:rsidRDefault="00B00DBA">
      <w:pPr>
        <w:spacing w:line="360" w:lineRule="auto"/>
        <w:jc w:val="both"/>
        <w:rPr>
          <w:sz w:val="22"/>
          <w:szCs w:val="22"/>
          <w:lang w:val="hr-HR"/>
        </w:rPr>
      </w:pPr>
    </w:p>
    <w:p w14:paraId="7DC0984D" w14:textId="4B6D95A3" w:rsidR="00B00DBA" w:rsidRDefault="00003DDD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Kandidati  koji se pozivaju  na pravo prednosti sukladno čl. 102. Zakona o hrvatskim braniteljima iz Domovinskog rata  i članovima njihove obitelji  ( NN. Br. 121/17,98/19, 84/21, 156/23) članku 48.  zakona o zaštiti vojnih i civilnih invalida rata  ( NN.br 33/92, 77/92, 27/93, 58/93,2/94, 78/94, 108/95, 108/98, 82/01, 103/03, 148/13. 98/19) i  članku 9. Zakona o profesionalnoj rehabilitaciji  i zapošljavanju osoba s invaliditetom  ( NN; </w:t>
      </w:r>
      <w:proofErr w:type="spellStart"/>
      <w:r>
        <w:rPr>
          <w:sz w:val="22"/>
          <w:szCs w:val="22"/>
          <w:lang w:val="hr-HR"/>
        </w:rPr>
        <w:t>br</w:t>
      </w:r>
      <w:proofErr w:type="spellEnd"/>
      <w:r>
        <w:rPr>
          <w:sz w:val="22"/>
          <w:szCs w:val="22"/>
          <w:lang w:val="hr-HR"/>
        </w:rPr>
        <w:t xml:space="preserve"> 157/13, 152/14, 30/18, 32/20)  te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 xml:space="preserve"> 48. Zakona  o  civilnim stradalima iz Domovinskog rata  &lt;8 NN.br 84/21)  dužni su  u prijavi na natječaj pozvati  se na to pravo i uz prijavu priložiti svu propisanu dokumentaciju prema posebnom zakonu ,a imaju prednost na ostale kandidate samo pod jednakim uvjetima. </w:t>
      </w:r>
    </w:p>
    <w:p w14:paraId="609FCCAA" w14:textId="0AC1B02F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pravo prednosti pri zapošljavanju ostvaruje prema odredbama Zakona o hrvatskim braniteljima iz Domovinskog rata i članovima njihovih obitelji (NN 121/17</w:t>
      </w:r>
      <w:r w:rsidR="00003DDD">
        <w:rPr>
          <w:sz w:val="22"/>
          <w:szCs w:val="22"/>
          <w:lang w:val="hr-HR"/>
        </w:rPr>
        <w:t>, 98/19, 84/21, 156/23</w:t>
      </w:r>
      <w:r>
        <w:rPr>
          <w:sz w:val="22"/>
          <w:szCs w:val="22"/>
          <w:lang w:val="hr-HR"/>
        </w:rPr>
        <w:t>), dužan je uz prijavu na natječaj dostaviti dokaze iz članka 103. st. 1. navedenog zakona dostupne na poveznici Ministarstva hrvatskih branitelja:</w:t>
      </w:r>
    </w:p>
    <w:p w14:paraId="6D7B77FD" w14:textId="77777777" w:rsidR="00B00DBA" w:rsidRDefault="00B00DBA">
      <w:pPr>
        <w:spacing w:line="360" w:lineRule="auto"/>
        <w:jc w:val="both"/>
      </w:pPr>
      <w:hyperlink r:id="rId7" w:history="1">
        <w:r>
          <w:rPr>
            <w:rStyle w:val="Hyperlink"/>
            <w:sz w:val="22"/>
            <w:szCs w:val="22"/>
            <w:lang w:val="hr-HR"/>
          </w:rPr>
          <w:t>https://branitelji.gov.hr/UserDocsImages/NG/12%20Prosinac/Zapo%C5%A1ljavanje/POPIS%20DOKAZA%20ZA%20OSTVARIVANJE%20PRAVA%20PRI%20ZAPO%C5%A0LJAVANJU.pdf</w:t>
        </w:r>
      </w:hyperlink>
    </w:p>
    <w:p w14:paraId="4DBB3566" w14:textId="2148896A" w:rsidR="00003DDD" w:rsidRDefault="00B32E81">
      <w:pPr>
        <w:spacing w:line="360" w:lineRule="auto"/>
        <w:jc w:val="both"/>
      </w:pPr>
      <w:proofErr w:type="spellStart"/>
      <w:r w:rsidRPr="00B32E81">
        <w:t>Kandidati</w:t>
      </w:r>
      <w:proofErr w:type="spellEnd"/>
      <w:r w:rsidRPr="00B32E81">
        <w:t xml:space="preserve"> koji </w:t>
      </w:r>
      <w:proofErr w:type="spellStart"/>
      <w:r w:rsidRPr="00B32E81">
        <w:t>ostvaruju</w:t>
      </w:r>
      <w:proofErr w:type="spellEnd"/>
      <w:r w:rsidRPr="00B32E81">
        <w:t xml:space="preserve">  </w:t>
      </w:r>
      <w:proofErr w:type="spellStart"/>
      <w:r w:rsidRPr="00B32E81">
        <w:t>pri</w:t>
      </w:r>
      <w:proofErr w:type="spellEnd"/>
      <w:r w:rsidRPr="00B32E81">
        <w:t xml:space="preserve"> </w:t>
      </w:r>
      <w:proofErr w:type="spellStart"/>
      <w:r w:rsidRPr="00B32E81">
        <w:t>zapošljava</w:t>
      </w:r>
      <w:r>
        <w:t>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čl.48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 </w:t>
      </w:r>
      <w:proofErr w:type="spellStart"/>
      <w:r>
        <w:t>stradlcima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 ( NN. </w:t>
      </w:r>
      <w:r w:rsidRPr="00B32E81">
        <w:t xml:space="preserve">Br: 84/21 ) </w:t>
      </w:r>
      <w:proofErr w:type="spellStart"/>
      <w:r w:rsidRPr="00B32E81">
        <w:t>uz</w:t>
      </w:r>
      <w:proofErr w:type="spellEnd"/>
      <w:r w:rsidRPr="00B32E81">
        <w:t xml:space="preserve"> </w:t>
      </w:r>
      <w:proofErr w:type="spellStart"/>
      <w:r w:rsidRPr="00B32E81">
        <w:t>prijavu</w:t>
      </w:r>
      <w:proofErr w:type="spellEnd"/>
      <w:r w:rsidRPr="00B32E81">
        <w:t xml:space="preserve"> </w:t>
      </w:r>
      <w:proofErr w:type="spellStart"/>
      <w:r w:rsidRPr="00B32E81">
        <w:t>na</w:t>
      </w:r>
      <w:proofErr w:type="spellEnd"/>
      <w:r w:rsidRPr="00B32E81">
        <w:t xml:space="preserve"> </w:t>
      </w:r>
      <w:proofErr w:type="spellStart"/>
      <w:r w:rsidRPr="00B32E81">
        <w:t>natječaj</w:t>
      </w:r>
      <w:proofErr w:type="spellEnd"/>
      <w:r w:rsidRPr="00B32E81">
        <w:t xml:space="preserve"> </w:t>
      </w:r>
      <w:proofErr w:type="spellStart"/>
      <w:r w:rsidRPr="00B32E81">
        <w:t>dužni</w:t>
      </w:r>
      <w:proofErr w:type="spellEnd"/>
      <w:r w:rsidRPr="00B32E81">
        <w:t xml:space="preserve"> </w:t>
      </w:r>
      <w:proofErr w:type="spellStart"/>
      <w:r w:rsidRPr="00B32E81">
        <w:t>su</w:t>
      </w:r>
      <w:proofErr w:type="spellEnd"/>
      <w:r w:rsidRPr="00B32E81">
        <w:t xml:space="preserve">  </w:t>
      </w:r>
      <w:proofErr w:type="spellStart"/>
      <w:r w:rsidRPr="00B32E81">
        <w:t>pozvati</w:t>
      </w:r>
      <w:proofErr w:type="spellEnd"/>
      <w:r w:rsidRPr="00B32E81">
        <w:t xml:space="preserve"> se </w:t>
      </w:r>
      <w:proofErr w:type="spellStart"/>
      <w:r w:rsidRPr="00B32E81">
        <w:t>na</w:t>
      </w:r>
      <w:proofErr w:type="spellEnd"/>
      <w:r w:rsidRPr="00B32E81">
        <w:t xml:space="preserve"> </w:t>
      </w:r>
      <w:proofErr w:type="spellStart"/>
      <w:r w:rsidRPr="00B32E81">
        <w:t>pravo</w:t>
      </w:r>
      <w:proofErr w:type="spellEnd"/>
      <w:r w:rsidRPr="00B32E81">
        <w:t xml:space="preserve">  </w:t>
      </w:r>
      <w:proofErr w:type="spellStart"/>
      <w:r w:rsidRPr="00B32E81">
        <w:t>i</w:t>
      </w:r>
      <w:proofErr w:type="spellEnd"/>
      <w:r w:rsidRPr="00B32E81">
        <w:t xml:space="preserve"> </w:t>
      </w:r>
      <w:proofErr w:type="spellStart"/>
      <w:r w:rsidRPr="00B32E81">
        <w:t>uz</w:t>
      </w:r>
      <w:proofErr w:type="spellEnd"/>
      <w:r w:rsidRPr="00B32E81">
        <w:t xml:space="preserve"> </w:t>
      </w:r>
      <w:proofErr w:type="spellStart"/>
      <w:r w:rsidRPr="00B32E81">
        <w:t>prijavu</w:t>
      </w:r>
      <w:proofErr w:type="spellEnd"/>
      <w:r w:rsidRPr="00B32E81">
        <w:t xml:space="preserve">  </w:t>
      </w:r>
      <w:proofErr w:type="spellStart"/>
      <w:r w:rsidRPr="00B32E81">
        <w:t>dostaviti</w:t>
      </w:r>
      <w:proofErr w:type="spellEnd"/>
      <w:r w:rsidRPr="00B32E81">
        <w:t xml:space="preserve"> </w:t>
      </w:r>
      <w:proofErr w:type="spellStart"/>
      <w:r w:rsidRPr="00B32E81">
        <w:t>dokaze</w:t>
      </w:r>
      <w:proofErr w:type="spellEnd"/>
      <w:r w:rsidRPr="00B32E81">
        <w:t xml:space="preserve"> </w:t>
      </w:r>
      <w:proofErr w:type="spellStart"/>
      <w:r w:rsidRPr="00B32E81">
        <w:t>iz</w:t>
      </w:r>
      <w:proofErr w:type="spellEnd"/>
      <w:r w:rsidRPr="00B32E81">
        <w:t xml:space="preserve"> </w:t>
      </w:r>
      <w:proofErr w:type="spellStart"/>
      <w:r w:rsidRPr="00B32E81">
        <w:t>stavka</w:t>
      </w:r>
      <w:proofErr w:type="spellEnd"/>
      <w:r w:rsidRPr="00B32E81">
        <w:t xml:space="preserve"> 1:  </w:t>
      </w:r>
      <w:proofErr w:type="spellStart"/>
      <w:r w:rsidRPr="00B32E81">
        <w:t>č</w:t>
      </w:r>
      <w:r>
        <w:t>l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</w:p>
    <w:p w14:paraId="1974DF97" w14:textId="386A7EFF" w:rsidR="00B32E81" w:rsidRPr="00B32E81" w:rsidRDefault="00B32E81">
      <w:pPr>
        <w:spacing w:line="360" w:lineRule="auto"/>
        <w:jc w:val="both"/>
        <w:rPr>
          <w:sz w:val="22"/>
          <w:szCs w:val="22"/>
        </w:rPr>
      </w:pPr>
      <w:proofErr w:type="spellStart"/>
      <w:r w:rsidRPr="00B32E81">
        <w:t>Poveznica</w:t>
      </w:r>
      <w:proofErr w:type="spellEnd"/>
      <w:r w:rsidRPr="00B32E81">
        <w:t xml:space="preserve"> </w:t>
      </w:r>
      <w:proofErr w:type="spellStart"/>
      <w:r w:rsidRPr="00B32E81">
        <w:t>na</w:t>
      </w:r>
      <w:proofErr w:type="spellEnd"/>
      <w:r w:rsidRPr="00B32E81">
        <w:t xml:space="preserve"> </w:t>
      </w:r>
      <w:proofErr w:type="spellStart"/>
      <w:r w:rsidRPr="00B32E81">
        <w:t>internetsku</w:t>
      </w:r>
      <w:proofErr w:type="spellEnd"/>
      <w:r w:rsidRPr="00B32E81">
        <w:t xml:space="preserve"> </w:t>
      </w:r>
      <w:proofErr w:type="spellStart"/>
      <w:r w:rsidRPr="00B32E81">
        <w:t>stranicu</w:t>
      </w:r>
      <w:proofErr w:type="spellEnd"/>
      <w:r w:rsidRPr="00B32E81">
        <w:t xml:space="preserve">  </w:t>
      </w:r>
      <w:proofErr w:type="spellStart"/>
      <w:r w:rsidRPr="00B32E81">
        <w:t>Ministarstva</w:t>
      </w:r>
      <w:proofErr w:type="spellEnd"/>
      <w:r w:rsidRPr="00B32E81">
        <w:t xml:space="preserve"> </w:t>
      </w:r>
      <w:proofErr w:type="spellStart"/>
      <w:r w:rsidRPr="00B32E81">
        <w:t>hrvatskh</w:t>
      </w:r>
      <w:proofErr w:type="spellEnd"/>
      <w:r w:rsidRPr="00B32E81">
        <w:t xml:space="preserve"> </w:t>
      </w:r>
      <w:proofErr w:type="spellStart"/>
      <w:r w:rsidRPr="00B32E81">
        <w:t>branitelja</w:t>
      </w:r>
      <w:proofErr w:type="spellEnd"/>
      <w:r w:rsidRPr="00B32E81">
        <w:t xml:space="preserve">  s </w:t>
      </w:r>
      <w:proofErr w:type="spellStart"/>
      <w:r w:rsidRPr="00B32E81">
        <w:t>popisom</w:t>
      </w:r>
      <w:proofErr w:type="spellEnd"/>
      <w:r w:rsidRPr="00B32E81">
        <w:t xml:space="preserve"> </w:t>
      </w:r>
      <w:proofErr w:type="spellStart"/>
      <w:r w:rsidRPr="00B32E81">
        <w:t>dokaza</w:t>
      </w:r>
      <w:proofErr w:type="spellEnd"/>
      <w:r w:rsidRPr="00B32E81">
        <w:t xml:space="preserve">  </w:t>
      </w:r>
      <w:proofErr w:type="spellStart"/>
      <w:r w:rsidRPr="00B32E81">
        <w:t>potrebnih</w:t>
      </w:r>
      <w:proofErr w:type="spellEnd"/>
      <w:r w:rsidRPr="00B32E81">
        <w:t xml:space="preserve">  za </w:t>
      </w:r>
      <w:proofErr w:type="spellStart"/>
      <w:r w:rsidRPr="00B32E81">
        <w:t>ostvari</w:t>
      </w:r>
      <w:r>
        <w:t>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. </w:t>
      </w:r>
      <w:r w:rsidRPr="00B32E81">
        <w:t>https://www.zakon.hr/z/2851/zakon-o-civilnim-stradalnicima-iz-domovinskog-rata</w:t>
      </w:r>
    </w:p>
    <w:p w14:paraId="34B703C5" w14:textId="77777777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Kandidati  koji su pravodobno podnijeli potpunu prijavu te ispunjavaju uvjete natječaja obvezni pristupiti procjeni odnosno testiranju prema odredbama Pravilnika o postupku zapošljavanja te procjeni i vrednovanju kandidata za zapošljavanje koji se nalazi na </w:t>
      </w:r>
    </w:p>
    <w:p w14:paraId="6C1874E8" w14:textId="77777777" w:rsidR="00B00DBA" w:rsidRDefault="00B00DBA">
      <w:pPr>
        <w:spacing w:line="360" w:lineRule="auto"/>
        <w:jc w:val="both"/>
      </w:pPr>
      <w:hyperlink r:id="rId8" w:history="1">
        <w:r>
          <w:rPr>
            <w:rStyle w:val="Hyperlink"/>
            <w:lang w:val="hr-HR"/>
          </w:rPr>
          <w:t>http://ss-ilucica-trogir.skole.hr/upload/ss-ilucica-trogir/images/static3/798/File/Pravilnik_o_zaposljavanju.pdf</w:t>
        </w:r>
      </w:hyperlink>
    </w:p>
    <w:p w14:paraId="0149C80B" w14:textId="77777777" w:rsidR="00B00DBA" w:rsidRDefault="00B00DBA">
      <w:pPr>
        <w:spacing w:line="360" w:lineRule="auto"/>
        <w:jc w:val="both"/>
        <w:rPr>
          <w:sz w:val="22"/>
          <w:szCs w:val="22"/>
          <w:lang w:val="hr-HR"/>
        </w:rPr>
      </w:pPr>
    </w:p>
    <w:p w14:paraId="068C06DF" w14:textId="77777777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Kandidati prijavom na natječaj daju privolu za obradu osobnih podataka navedenih u svim dostavljenim prilozima odnosno ispravama za potrebe provedbe javnog natječaja,</w:t>
      </w:r>
    </w:p>
    <w:p w14:paraId="44F04752" w14:textId="77777777" w:rsidR="00B00DBA" w:rsidRDefault="00B00DBA">
      <w:pPr>
        <w:spacing w:line="360" w:lineRule="auto"/>
        <w:jc w:val="both"/>
        <w:rPr>
          <w:sz w:val="22"/>
          <w:szCs w:val="22"/>
          <w:lang w:val="hr-HR"/>
        </w:rPr>
      </w:pPr>
    </w:p>
    <w:p w14:paraId="50ECDD80" w14:textId="77777777" w:rsidR="00B00DBA" w:rsidRDefault="00000000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>Najkasnije do isteka roka za podnošenje prijave na natječaj, Povjerenstvo će na javno dostupnoj mrežnoj stranici Škole </w:t>
      </w:r>
      <w:hyperlink r:id="rId9" w:history="1">
        <w:r w:rsidR="00B00DBA">
          <w:rPr>
            <w:color w:val="0000FF"/>
            <w:u w:val="single"/>
            <w:lang w:val="hr-HR"/>
          </w:rPr>
          <w:t>http://ss-ilucica-trogir.skole.hr/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 xml:space="preserve"> objaviti način procjene, odnosno testiranja kandidata te pravne i druge izvore za pripremu kandidata ako se procjena odnosno testiranje provodi o poznavanju propisa.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>Sve kandidate koji su pravodobno dostavili potpunu prijavu sa svim prilozima, odnosno ispravama i koji ispunjavaju uvjete natječaja, Povjerenstvo će pozvati na procjenu, odnosno testiranje najmanje pet dana prije dana određenog za procjenu, odnosno testiranje. U pozivu će biti naveden datum, vrijeme i mjesto procjene odnosno testiranja, način procjene odnosno testiranja, te pravni i drugi izvori za pripremu kandidata ako se procjena odnosno testiranje provodi o poznavanju propisa  Poziv će se u pravilu dostaviti putem mrežnim stranicama Škole</w:t>
      </w:r>
      <w:hyperlink r:id="rId10" w:history="1">
        <w:r w:rsidR="00B00DBA">
          <w:rPr>
            <w:color w:val="0000FF"/>
            <w:u w:val="single"/>
            <w:lang w:val="hr-HR"/>
          </w:rPr>
          <w:t>http://ss-ilucica-trogir.skole.hr/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> 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> </w:t>
      </w:r>
      <w:r>
        <w:rPr>
          <w:rFonts w:ascii="Arial" w:hAnsi="Arial" w:cs="Arial"/>
          <w:color w:val="333333"/>
          <w:sz w:val="21"/>
          <w:szCs w:val="21"/>
          <w:lang w:val="hr-HR"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 xml:space="preserve">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LUCIĆA- TROGIR , koji je dostupan na poveznici Škole  </w:t>
      </w:r>
    </w:p>
    <w:p w14:paraId="29FA67BF" w14:textId="77777777" w:rsidR="00B00DBA" w:rsidRDefault="00B00DBA">
      <w:pPr>
        <w:spacing w:line="360" w:lineRule="auto"/>
        <w:jc w:val="both"/>
        <w:rPr>
          <w:color w:val="0000FF"/>
          <w:u w:val="single"/>
          <w:lang w:val="hr-HR"/>
        </w:rPr>
      </w:pPr>
      <w:hyperlink r:id="rId11" w:history="1">
        <w:r>
          <w:rPr>
            <w:rStyle w:val="Hyperlink"/>
            <w:lang w:val="hr-HR"/>
          </w:rPr>
          <w:t>http://ss-ilucica-trogir.skole.hr/upload/ss-ilucica-trogir/images/static3/798/File/Pravilnik_o_zaposljavanju.pdf</w:t>
        </w:r>
      </w:hyperlink>
    </w:p>
    <w:p w14:paraId="066AC19D" w14:textId="77777777" w:rsidR="00B00DBA" w:rsidRDefault="00000000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hr-HR" w:eastAsia="hr-HR"/>
        </w:rPr>
        <w:t>Kandidat koji nije pristupio procjeni odnosno testiranju smatra se da je odustao od prijave na natječaj i ne smatra se kandidatom.</w:t>
      </w:r>
    </w:p>
    <w:p w14:paraId="4892527E" w14:textId="77777777" w:rsidR="00B00DBA" w:rsidRDefault="00B00DBA">
      <w:pPr>
        <w:spacing w:line="360" w:lineRule="auto"/>
        <w:jc w:val="both"/>
        <w:rPr>
          <w:sz w:val="22"/>
          <w:szCs w:val="22"/>
          <w:lang w:val="hr-HR"/>
        </w:rPr>
      </w:pPr>
    </w:p>
    <w:p w14:paraId="307376EE" w14:textId="77777777" w:rsidR="00B00DBA" w:rsidRDefault="00B00DBA">
      <w:pPr>
        <w:jc w:val="both"/>
        <w:rPr>
          <w:sz w:val="24"/>
          <w:szCs w:val="24"/>
          <w:lang w:val="hr-HR"/>
        </w:rPr>
      </w:pPr>
    </w:p>
    <w:p w14:paraId="58A6430E" w14:textId="77777777" w:rsidR="00B00DBA" w:rsidRDefault="00000000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7D674B92" w14:textId="77777777" w:rsidR="00B00DBA" w:rsidRDefault="00000000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7ECB17EC" w14:textId="77777777" w:rsidR="00B00DBA" w:rsidRDefault="00000000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Ravnateljica:</w:t>
      </w:r>
    </w:p>
    <w:p w14:paraId="5061AA8D" w14:textId="77777777" w:rsidR="00B00DBA" w:rsidRDefault="00B00DBA">
      <w:pPr>
        <w:jc w:val="right"/>
        <w:rPr>
          <w:sz w:val="24"/>
          <w:szCs w:val="24"/>
          <w:lang w:val="hr-HR"/>
        </w:rPr>
      </w:pPr>
    </w:p>
    <w:p w14:paraId="4DD8B9C4" w14:textId="77777777" w:rsidR="00B00DBA" w:rsidRDefault="00000000">
      <w:pPr>
        <w:jc w:val="right"/>
        <w:rPr>
          <w:sz w:val="24"/>
          <w:szCs w:val="24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Vjekoslava Radić</w:t>
      </w:r>
      <w:r>
        <w:rPr>
          <w:sz w:val="24"/>
          <w:szCs w:val="24"/>
        </w:rPr>
        <w:t>, prof.</w:t>
      </w:r>
    </w:p>
    <w:p w14:paraId="0E5B662E" w14:textId="77777777" w:rsidR="00B00DBA" w:rsidRDefault="00B00DBA">
      <w:pPr>
        <w:jc w:val="right"/>
      </w:pPr>
    </w:p>
    <w:sectPr w:rsidR="00B0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11F4"/>
    <w:multiLevelType w:val="multilevel"/>
    <w:tmpl w:val="8C4A5E7C"/>
    <w:lvl w:ilvl="0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5EEF3E99"/>
    <w:multiLevelType w:val="multilevel"/>
    <w:tmpl w:val="F51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28864">
    <w:abstractNumId w:val="0"/>
  </w:num>
  <w:num w:numId="2" w16cid:durableId="123424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BA"/>
    <w:rsid w:val="00003DDD"/>
    <w:rsid w:val="00274C16"/>
    <w:rsid w:val="004D6F77"/>
    <w:rsid w:val="00532258"/>
    <w:rsid w:val="00B00DBA"/>
    <w:rsid w:val="00B3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092"/>
  <w15:docId w15:val="{9CB2E6DA-0481-4612-AC46-CC2CC6C8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ilucica-trogir.skole.hr/upload/ss-ilucica-trogir/images/static3/798/File/Pravilnik_o_zapos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s-ilucica-trogir.skole.hr/upload/ss-ilucica-trogir/images/static3/798/File/Pravilnik_o_zaposljavanju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s-ilucica-trogi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-ilucica-trogi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Tanja Boban</cp:lastModifiedBy>
  <cp:revision>4</cp:revision>
  <cp:lastPrinted>2019-06-07T08:20:00Z</cp:lastPrinted>
  <dcterms:created xsi:type="dcterms:W3CDTF">2025-10-23T08:20:00Z</dcterms:created>
  <dcterms:modified xsi:type="dcterms:W3CDTF">2025-10-23T08:43:00Z</dcterms:modified>
</cp:coreProperties>
</file>