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4CC34" w14:textId="3EFD8334" w:rsidR="00520479" w:rsidRPr="00000B34" w:rsidRDefault="00B13126">
      <w:pPr>
        <w:rPr>
          <w:color w:val="0070C0"/>
          <w:sz w:val="28"/>
          <w:szCs w:val="28"/>
        </w:rPr>
      </w:pPr>
      <w:bookmarkStart w:id="0" w:name="_GoBack"/>
      <w:bookmarkEnd w:id="0"/>
      <w:r w:rsidRPr="00000B34">
        <w:rPr>
          <w:color w:val="0070C0"/>
          <w:sz w:val="28"/>
          <w:szCs w:val="28"/>
        </w:rPr>
        <w:t>K</w:t>
      </w:r>
      <w:r w:rsidR="009F4140" w:rsidRPr="00000B34">
        <w:rPr>
          <w:color w:val="0070C0"/>
          <w:sz w:val="28"/>
          <w:szCs w:val="28"/>
        </w:rPr>
        <w:t>r</w:t>
      </w:r>
      <w:r w:rsidRPr="00000B34">
        <w:rPr>
          <w:color w:val="0070C0"/>
          <w:sz w:val="28"/>
          <w:szCs w:val="28"/>
        </w:rPr>
        <w:t>itičko mišljenje i umjetna inteligencija</w:t>
      </w:r>
    </w:p>
    <w:p w14:paraId="3C71307E" w14:textId="64A79F4C" w:rsidR="00000B34" w:rsidRDefault="002B2BAC">
      <w:r>
        <w:t>Nastava filozofije šk. god. 2025./2026.</w:t>
      </w:r>
    </w:p>
    <w:p w14:paraId="597F8D84" w14:textId="028F9446" w:rsidR="00B13126" w:rsidRDefault="00ED6FF3">
      <w:r>
        <w:t xml:space="preserve">Ime i prezime učenika </w:t>
      </w:r>
      <w:r w:rsidR="004A6D53">
        <w:t>Luna Žanko i Mia Orlić</w:t>
      </w:r>
      <w:r>
        <w:t>:____________________________________________________________________</w:t>
      </w:r>
    </w:p>
    <w:p w14:paraId="7EA54FC2" w14:textId="37AE337B" w:rsidR="00000B34" w:rsidRDefault="004A6D53">
      <w:r>
        <w:t>Trogir, 20.5.2026</w:t>
      </w:r>
      <w:r w:rsidR="00000B34">
        <w:t>_________________________________________________________________________________________</w:t>
      </w:r>
    </w:p>
    <w:p w14:paraId="7066B021" w14:textId="77777777" w:rsidR="00ED6FF3" w:rsidRDefault="00ED6FF3"/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2546"/>
        <w:gridCol w:w="3170"/>
        <w:gridCol w:w="2003"/>
        <w:gridCol w:w="1632"/>
      </w:tblGrid>
      <w:tr w:rsidR="00E84094" w:rsidRPr="00000B34" w14:paraId="3DDF4506" w14:textId="77777777" w:rsidTr="004A6D53">
        <w:trPr>
          <w:trHeight w:val="568"/>
        </w:trPr>
        <w:tc>
          <w:tcPr>
            <w:tcW w:w="2334" w:type="dxa"/>
          </w:tcPr>
          <w:p w14:paraId="1E947EC1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754A8FAB" w14:textId="77777777" w:rsidR="00E84094" w:rsidRPr="00000B34" w:rsidRDefault="00E84094" w:rsidP="00ED6FF3">
            <w:pPr>
              <w:jc w:val="center"/>
              <w:rPr>
                <w:sz w:val="24"/>
                <w:szCs w:val="24"/>
              </w:rPr>
            </w:pPr>
          </w:p>
          <w:p w14:paraId="4C622490" w14:textId="78627C61" w:rsidR="00E84094" w:rsidRPr="00000B34" w:rsidRDefault="00E84094" w:rsidP="00ED6FF3">
            <w:pPr>
              <w:jc w:val="center"/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IZVORI</w:t>
            </w:r>
          </w:p>
        </w:tc>
        <w:tc>
          <w:tcPr>
            <w:tcW w:w="1897" w:type="dxa"/>
          </w:tcPr>
          <w:p w14:paraId="6C217C4E" w14:textId="0FA82A93" w:rsidR="00E84094" w:rsidRPr="00000B3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ALATI UMJETNE INTELIGENCIJE</w:t>
            </w:r>
          </w:p>
        </w:tc>
        <w:tc>
          <w:tcPr>
            <w:tcW w:w="1926" w:type="dxa"/>
          </w:tcPr>
          <w:p w14:paraId="5BAAADED" w14:textId="5C583B3F" w:rsidR="00E84094" w:rsidRPr="00000B3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PROMPT I ODGOVORI</w:t>
            </w:r>
          </w:p>
        </w:tc>
      </w:tr>
      <w:tr w:rsidR="00E84094" w:rsidRPr="00000B34" w14:paraId="412F82B9" w14:textId="77777777" w:rsidTr="004A6D53">
        <w:trPr>
          <w:trHeight w:val="568"/>
        </w:trPr>
        <w:tc>
          <w:tcPr>
            <w:tcW w:w="2334" w:type="dxa"/>
            <w:shd w:val="clear" w:color="auto" w:fill="F2F2F2" w:themeFill="background1" w:themeFillShade="F2"/>
          </w:tcPr>
          <w:p w14:paraId="0C0ACC7A" w14:textId="77777777" w:rsidR="00000B34" w:rsidRPr="00000B34" w:rsidRDefault="00000B34" w:rsidP="00000B34">
            <w:pPr>
              <w:pStyle w:val="Odlomakpopisa"/>
              <w:rPr>
                <w:sz w:val="24"/>
                <w:szCs w:val="24"/>
              </w:rPr>
            </w:pPr>
          </w:p>
          <w:p w14:paraId="3967CE8C" w14:textId="7C600E20" w:rsidR="00E84094" w:rsidRPr="00000B34" w:rsidRDefault="00E84094" w:rsidP="00ED6FF3">
            <w:pPr>
              <w:pStyle w:val="Odlomakpopis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00B34">
              <w:rPr>
                <w:color w:val="FF0000"/>
                <w:sz w:val="24"/>
                <w:szCs w:val="24"/>
              </w:rPr>
              <w:t>ISTRAŽI I PRONAĐI</w:t>
            </w:r>
          </w:p>
        </w:tc>
        <w:tc>
          <w:tcPr>
            <w:tcW w:w="3194" w:type="dxa"/>
            <w:shd w:val="clear" w:color="auto" w:fill="F2F2F2" w:themeFill="background1" w:themeFillShade="F2"/>
          </w:tcPr>
          <w:p w14:paraId="624FB468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</w:tcPr>
          <w:p w14:paraId="26C8E202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F2F2F2" w:themeFill="background1" w:themeFillShade="F2"/>
          </w:tcPr>
          <w:p w14:paraId="0393339B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6FF33B8B" w14:textId="77777777" w:rsidTr="004A6D53">
        <w:trPr>
          <w:trHeight w:val="568"/>
        </w:trPr>
        <w:tc>
          <w:tcPr>
            <w:tcW w:w="2334" w:type="dxa"/>
          </w:tcPr>
          <w:p w14:paraId="518D16A7" w14:textId="77777777" w:rsidR="00000B34" w:rsidRDefault="00000B34">
            <w:pPr>
              <w:rPr>
                <w:sz w:val="24"/>
                <w:szCs w:val="24"/>
              </w:rPr>
            </w:pPr>
          </w:p>
          <w:p w14:paraId="7FD0E676" w14:textId="77777777" w:rsidR="00E8409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FILOZOFSK</w:t>
            </w:r>
            <w:r w:rsidR="00000B34">
              <w:rPr>
                <w:sz w:val="24"/>
                <w:szCs w:val="24"/>
              </w:rPr>
              <w:t>A</w:t>
            </w:r>
            <w:r w:rsidRPr="00000B34">
              <w:rPr>
                <w:sz w:val="24"/>
                <w:szCs w:val="24"/>
              </w:rPr>
              <w:t xml:space="preserve"> TEM</w:t>
            </w:r>
            <w:r w:rsidR="00000B34">
              <w:rPr>
                <w:sz w:val="24"/>
                <w:szCs w:val="24"/>
              </w:rPr>
              <w:t>A</w:t>
            </w:r>
          </w:p>
          <w:p w14:paraId="278F4BD1" w14:textId="3F333A40" w:rsidR="00000B34" w:rsidRPr="00000B34" w:rsidRDefault="00000B34">
            <w:pPr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5536ECDE" w14:textId="1D7FC1BE" w:rsidR="00E84094" w:rsidRPr="00000B34" w:rsidRDefault="008940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Kantova E</w:t>
            </w:r>
            <w:r w:rsidR="00353FF2">
              <w:rPr>
                <w:sz w:val="24"/>
                <w:szCs w:val="24"/>
              </w:rPr>
              <w:t>pistemiologija</w:t>
            </w:r>
          </w:p>
        </w:tc>
        <w:tc>
          <w:tcPr>
            <w:tcW w:w="1897" w:type="dxa"/>
          </w:tcPr>
          <w:p w14:paraId="3729F0B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5F0578AC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5293165C" w14:textId="77777777" w:rsidTr="004A6D53">
        <w:trPr>
          <w:trHeight w:val="841"/>
        </w:trPr>
        <w:tc>
          <w:tcPr>
            <w:tcW w:w="2334" w:type="dxa"/>
          </w:tcPr>
          <w:p w14:paraId="1120F56E" w14:textId="77777777" w:rsidR="00000B34" w:rsidRDefault="00000B34">
            <w:pPr>
              <w:rPr>
                <w:sz w:val="24"/>
                <w:szCs w:val="24"/>
              </w:rPr>
            </w:pPr>
          </w:p>
          <w:p w14:paraId="61403443" w14:textId="25D901A6" w:rsidR="00E84094" w:rsidRPr="00000B3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FILOZOFSK</w:t>
            </w:r>
            <w:r w:rsidR="00000B34">
              <w:rPr>
                <w:sz w:val="24"/>
                <w:szCs w:val="24"/>
              </w:rPr>
              <w:t xml:space="preserve">I </w:t>
            </w:r>
            <w:r w:rsidRPr="00000B34">
              <w:rPr>
                <w:sz w:val="24"/>
                <w:szCs w:val="24"/>
              </w:rPr>
              <w:t>TEKST</w:t>
            </w:r>
          </w:p>
        </w:tc>
        <w:tc>
          <w:tcPr>
            <w:tcW w:w="3194" w:type="dxa"/>
          </w:tcPr>
          <w:p w14:paraId="682B85CF" w14:textId="6BB4541E" w:rsidR="00E84094" w:rsidRPr="00000B34" w:rsidRDefault="004A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Kritika čistog uma</w:t>
            </w:r>
          </w:p>
        </w:tc>
        <w:tc>
          <w:tcPr>
            <w:tcW w:w="1897" w:type="dxa"/>
          </w:tcPr>
          <w:p w14:paraId="68B94637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26C79B07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233A6F13" w14:textId="77777777" w:rsidTr="004A6D53">
        <w:trPr>
          <w:trHeight w:val="284"/>
        </w:trPr>
        <w:tc>
          <w:tcPr>
            <w:tcW w:w="2334" w:type="dxa"/>
            <w:shd w:val="clear" w:color="auto" w:fill="E8E8E8" w:themeFill="background2"/>
          </w:tcPr>
          <w:p w14:paraId="6FCDB7D0" w14:textId="7699E5CF" w:rsidR="00E84094" w:rsidRPr="00000B3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PITANJA</w:t>
            </w:r>
          </w:p>
        </w:tc>
        <w:tc>
          <w:tcPr>
            <w:tcW w:w="3194" w:type="dxa"/>
            <w:shd w:val="clear" w:color="auto" w:fill="E8E8E8" w:themeFill="background2"/>
          </w:tcPr>
          <w:p w14:paraId="371E22A5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E8E8E8" w:themeFill="background2"/>
          </w:tcPr>
          <w:p w14:paraId="1A23E6D1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E8E8E8" w:themeFill="background2"/>
          </w:tcPr>
          <w:p w14:paraId="6E5A8F5A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380C9402" w14:textId="77777777" w:rsidTr="004A6D53">
        <w:trPr>
          <w:trHeight w:val="568"/>
        </w:trPr>
        <w:tc>
          <w:tcPr>
            <w:tcW w:w="2334" w:type="dxa"/>
          </w:tcPr>
          <w:p w14:paraId="2DB320B4" w14:textId="77777777" w:rsidR="00000B34" w:rsidRDefault="00000B34" w:rsidP="00000B34">
            <w:pPr>
              <w:pStyle w:val="Odlomakpopisa"/>
              <w:rPr>
                <w:sz w:val="24"/>
                <w:szCs w:val="24"/>
              </w:rPr>
            </w:pPr>
          </w:p>
          <w:p w14:paraId="3F5F0F20" w14:textId="4999D5FD" w:rsidR="00E84094" w:rsidRPr="00000B34" w:rsidRDefault="00E84094" w:rsidP="00B13126">
            <w:pPr>
              <w:pStyle w:val="Odlomakpopis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PITANJE</w:t>
            </w:r>
          </w:p>
          <w:p w14:paraId="13C3FDA7" w14:textId="3C699553" w:rsidR="00E84094" w:rsidRPr="00000B34" w:rsidRDefault="00E84094" w:rsidP="00B13126">
            <w:pPr>
              <w:pStyle w:val="Odlomakpopisa"/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0C07A8DE" w14:textId="19A7CC02" w:rsidR="00E84094" w:rsidRPr="00000B34" w:rsidRDefault="00FD33C9" w:rsidP="00E75051">
            <w:pPr>
              <w:spacing w:before="100" w:beforeAutospacing="1" w:after="100" w:afterAutospacing="1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Jel li matematika prema Kantu rezultat iskustva ili razuma?</w:t>
            </w:r>
          </w:p>
        </w:tc>
        <w:tc>
          <w:tcPr>
            <w:tcW w:w="1897" w:type="dxa"/>
          </w:tcPr>
          <w:p w14:paraId="1CE5F26A" w14:textId="5C43F4AC" w:rsidR="00E84094" w:rsidRPr="00000B34" w:rsidRDefault="004A71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Chat gpt</w:t>
            </w:r>
          </w:p>
        </w:tc>
        <w:tc>
          <w:tcPr>
            <w:tcW w:w="1926" w:type="dxa"/>
          </w:tcPr>
          <w:p w14:paraId="3B0D796F" w14:textId="77777777" w:rsidR="002558E4" w:rsidRDefault="002558E4">
            <w:pPr>
              <w:pStyle w:val="p1"/>
            </w:pPr>
            <w:r>
              <w:t>Prema Kantu, matematika nije rezultat iskustva nego prvenstveno razuma. On smatra da matematičko znanje nastaje pomoću urođenih struktura uma, posebno prostora i vremena, koji omogućuju razumijevanje brojeva i oblika.</w:t>
            </w:r>
          </w:p>
          <w:p w14:paraId="0EF867F3" w14:textId="77777777" w:rsidR="002558E4" w:rsidRDefault="002558E4">
            <w:pPr>
              <w:pStyle w:val="p2"/>
            </w:pPr>
          </w:p>
          <w:p w14:paraId="6AB899D6" w14:textId="77777777" w:rsidR="002558E4" w:rsidRDefault="002558E4">
            <w:pPr>
              <w:pStyle w:val="p2"/>
            </w:pPr>
            <w:r>
              <w:t xml:space="preserve">Kant tvrdi da iskustvo može potaknuti razmišljanje, </w:t>
            </w:r>
            <w:r>
              <w:lastRenderedPageBreak/>
              <w:t>ali matematičke istine ne ovise o iskustvu jer vrijede uvijek i svugdje. Na primjer, tvrdnja „2 + 2 = 4” vrijedi neovisno o tome što opažamo u svijetu. Zato matematiku smatra apriornim znanjem – znanjem koje postoji prije iskustva i omogućuje nam da razumijemo stvarnost.</w:t>
            </w:r>
          </w:p>
          <w:p w14:paraId="3C9194F7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2B89535D" w14:textId="77777777" w:rsidTr="004A6D53">
        <w:trPr>
          <w:trHeight w:val="557"/>
        </w:trPr>
        <w:tc>
          <w:tcPr>
            <w:tcW w:w="2334" w:type="dxa"/>
          </w:tcPr>
          <w:p w14:paraId="06DF35D6" w14:textId="77777777" w:rsidR="00E84094" w:rsidRPr="00000B34" w:rsidRDefault="00E84094" w:rsidP="00ED6FF3">
            <w:pPr>
              <w:pStyle w:val="Odlomakpopisa"/>
              <w:rPr>
                <w:sz w:val="24"/>
                <w:szCs w:val="24"/>
              </w:rPr>
            </w:pPr>
          </w:p>
          <w:p w14:paraId="6203D187" w14:textId="77777777" w:rsidR="00E84094" w:rsidRDefault="00E84094" w:rsidP="00B13126">
            <w:pPr>
              <w:pStyle w:val="Odlomakpopis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PITANJE</w:t>
            </w:r>
          </w:p>
          <w:p w14:paraId="5596E71E" w14:textId="48768BD5" w:rsidR="00000B34" w:rsidRPr="00000B34" w:rsidRDefault="00000B34" w:rsidP="00000B34">
            <w:pPr>
              <w:pStyle w:val="Odlomakpopisa"/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7B07BEBF" w14:textId="5642AE5B" w:rsidR="00E84094" w:rsidRPr="00000B34" w:rsidRDefault="00AB5A45" w:rsidP="00AB5A45">
            <w:pPr>
              <w:spacing w:before="100" w:beforeAutospacing="1" w:after="100" w:afterAutospacing="1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Kako naš um oblikuje stvarnost koju opažamo?</w:t>
            </w:r>
          </w:p>
        </w:tc>
        <w:tc>
          <w:tcPr>
            <w:tcW w:w="1897" w:type="dxa"/>
          </w:tcPr>
          <w:p w14:paraId="732DAF1A" w14:textId="382A5387" w:rsidR="00E84094" w:rsidRPr="00000B34" w:rsidRDefault="009055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Chat gpt</w:t>
            </w:r>
          </w:p>
        </w:tc>
        <w:tc>
          <w:tcPr>
            <w:tcW w:w="1926" w:type="dxa"/>
          </w:tcPr>
          <w:p w14:paraId="18EBD041" w14:textId="77777777" w:rsidR="00E35087" w:rsidRDefault="00E35087">
            <w:pPr>
              <w:pStyle w:val="p1"/>
            </w:pPr>
            <w:r>
              <w:t xml:space="preserve">Kant smatra da naš um aktivno sudjeluje u oblikovanju stvarnosti koju opažamo. Ljudi ne vide svijet potpuno „onakav kakav jest”, nego kroz vlastite mentalne strukture. Prostor i vrijeme su načini na koje organiziramo iskustvo, a razum koristi kategorije poput uzroka i posljedice </w:t>
            </w:r>
            <w:r>
              <w:lastRenderedPageBreak/>
              <w:t>kako bi dao smisao opažanjima.</w:t>
            </w:r>
          </w:p>
          <w:p w14:paraId="2A07D359" w14:textId="77777777" w:rsidR="00AF58A3" w:rsidRDefault="00AF58A3">
            <w:pPr>
              <w:pStyle w:val="p1"/>
            </w:pPr>
            <w:r>
              <w:t>To znači da stvarnost koju doživljavamo nije potpuno neovisna o nama. Naš um uređuje informacije koje dobivamo osjetilima i pretvara ih u smisleno iskustvo. Zbog toga svi ljudi mogu razumjeti svijet na sličan način, ali ipak ne mogu spoznati „stvar po sebi” potpuno objektivno.</w:t>
            </w:r>
          </w:p>
          <w:p w14:paraId="3AA37341" w14:textId="003FE21B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63406AB6" w14:textId="77777777" w:rsidTr="004A6D53">
        <w:trPr>
          <w:trHeight w:val="568"/>
        </w:trPr>
        <w:tc>
          <w:tcPr>
            <w:tcW w:w="2334" w:type="dxa"/>
          </w:tcPr>
          <w:p w14:paraId="597709D6" w14:textId="77777777" w:rsidR="00E84094" w:rsidRPr="00000B34" w:rsidRDefault="00E84094" w:rsidP="00ED6FF3">
            <w:pPr>
              <w:pStyle w:val="Odlomakpopisa"/>
              <w:rPr>
                <w:sz w:val="24"/>
                <w:szCs w:val="24"/>
              </w:rPr>
            </w:pPr>
          </w:p>
          <w:p w14:paraId="15712186" w14:textId="77777777" w:rsidR="00E84094" w:rsidRDefault="00E84094" w:rsidP="00B13126">
            <w:pPr>
              <w:pStyle w:val="Odlomakpopis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PITANJE</w:t>
            </w:r>
          </w:p>
          <w:p w14:paraId="4E4FECF4" w14:textId="3C2102D9" w:rsidR="00000B34" w:rsidRPr="00000B34" w:rsidRDefault="00000B34" w:rsidP="00000B34">
            <w:pPr>
              <w:pStyle w:val="Odlomakpopisa"/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632455DB" w14:textId="72D02958" w:rsidR="00E84094" w:rsidRPr="00000B34" w:rsidRDefault="00AB5A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Možemo li imati znanje bez iskustva?</w:t>
            </w:r>
          </w:p>
        </w:tc>
        <w:tc>
          <w:tcPr>
            <w:tcW w:w="1897" w:type="dxa"/>
          </w:tcPr>
          <w:p w14:paraId="03FE94CB" w14:textId="1FB3B8A9" w:rsidR="00E84094" w:rsidRPr="00000B34" w:rsidRDefault="004A6D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Chat gpt</w:t>
            </w:r>
          </w:p>
        </w:tc>
        <w:tc>
          <w:tcPr>
            <w:tcW w:w="1926" w:type="dxa"/>
          </w:tcPr>
          <w:p w14:paraId="6279B8B8" w14:textId="77777777" w:rsidR="004A6D53" w:rsidRDefault="004A6D53">
            <w:pPr>
              <w:pStyle w:val="p1"/>
            </w:pPr>
            <w:r>
              <w:t>Kant smatra da određeno znanje možemo imati bez iskustva. Takvo znanje naziva apriornim znanjem. Primjeri su matematika i osnovni zakoni logike, koji ne ovise o promatranju svijeta nego proizlaze iz samog razuma.</w:t>
            </w:r>
          </w:p>
          <w:p w14:paraId="72B04355" w14:textId="77777777" w:rsidR="004A6D53" w:rsidRDefault="004A6D53">
            <w:pPr>
              <w:pStyle w:val="p2"/>
            </w:pPr>
          </w:p>
          <w:p w14:paraId="6F140192" w14:textId="77777777" w:rsidR="004A6D53" w:rsidRDefault="004A6D53">
            <w:pPr>
              <w:pStyle w:val="p2"/>
            </w:pPr>
            <w:r>
              <w:t>Ipak, Kant naglašava da potpuno znanje nije moguće bez iskustva. Iskustvo daje sadržaj našim mislima, dok razum daje strukturu i pravila. Zato poznata Kantova ideja glasi da su „misli bez sadržaja prazne, a opažaji bez pojmova slijepi”. Prema tome, pravo znanje nastaje povezivanjem iskustva i razuma.</w:t>
            </w:r>
          </w:p>
          <w:p w14:paraId="589EE83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374E8EEE" w14:textId="77777777" w:rsidTr="004A6D53">
        <w:trPr>
          <w:trHeight w:val="852"/>
        </w:trPr>
        <w:tc>
          <w:tcPr>
            <w:tcW w:w="2334" w:type="dxa"/>
            <w:shd w:val="clear" w:color="auto" w:fill="E8E8E8" w:themeFill="background2"/>
          </w:tcPr>
          <w:p w14:paraId="469EFB2B" w14:textId="408CDC85" w:rsidR="00E84094" w:rsidRPr="00000B34" w:rsidRDefault="00E84094" w:rsidP="00ED6FF3">
            <w:pPr>
              <w:pStyle w:val="Odlomakpopis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00B34">
              <w:rPr>
                <w:color w:val="FF0000"/>
                <w:sz w:val="24"/>
                <w:szCs w:val="24"/>
              </w:rPr>
              <w:lastRenderedPageBreak/>
              <w:t>RAZGOVARAJ I SURAĐUJ, ANALIZIRAJ</w:t>
            </w:r>
          </w:p>
        </w:tc>
        <w:tc>
          <w:tcPr>
            <w:tcW w:w="3194" w:type="dxa"/>
            <w:shd w:val="clear" w:color="auto" w:fill="E8E8E8" w:themeFill="background2"/>
          </w:tcPr>
          <w:p w14:paraId="6775BAB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E8E8E8" w:themeFill="background2"/>
          </w:tcPr>
          <w:p w14:paraId="2A89ED68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E8E8E8" w:themeFill="background2"/>
          </w:tcPr>
          <w:p w14:paraId="08657538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11292BBA" w14:textId="77777777" w:rsidTr="004A6D53">
        <w:trPr>
          <w:trHeight w:val="2262"/>
        </w:trPr>
        <w:tc>
          <w:tcPr>
            <w:tcW w:w="2334" w:type="dxa"/>
          </w:tcPr>
          <w:p w14:paraId="55E2DD49" w14:textId="77777777" w:rsidR="00C86459" w:rsidRDefault="00C86459" w:rsidP="008D5018">
            <w:pPr>
              <w:rPr>
                <w:sz w:val="24"/>
                <w:szCs w:val="24"/>
              </w:rPr>
            </w:pPr>
          </w:p>
          <w:p w14:paraId="4B2E74A5" w14:textId="77777777" w:rsidR="00C86459" w:rsidRDefault="00C86459" w:rsidP="008D5018">
            <w:pPr>
              <w:rPr>
                <w:sz w:val="24"/>
                <w:szCs w:val="24"/>
              </w:rPr>
            </w:pPr>
          </w:p>
          <w:p w14:paraId="69B7D139" w14:textId="77777777" w:rsidR="00C86459" w:rsidRDefault="00C86459" w:rsidP="008D5018">
            <w:pPr>
              <w:rPr>
                <w:sz w:val="24"/>
                <w:szCs w:val="24"/>
              </w:rPr>
            </w:pPr>
          </w:p>
          <w:p w14:paraId="7884F946" w14:textId="503DB0E3" w:rsidR="00E84094" w:rsidRPr="00000B34" w:rsidRDefault="00E84094" w:rsidP="008D5018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INFORMIRA</w:t>
            </w:r>
            <w:r w:rsidR="00C86459">
              <w:rPr>
                <w:sz w:val="24"/>
                <w:szCs w:val="24"/>
              </w:rPr>
              <w:t>NJE I OPIS</w:t>
            </w:r>
          </w:p>
          <w:p w14:paraId="312F7EF7" w14:textId="058A55BD" w:rsidR="00E84094" w:rsidRPr="00000B34" w:rsidRDefault="00E84094" w:rsidP="008D5018">
            <w:pPr>
              <w:rPr>
                <w:sz w:val="24"/>
                <w:szCs w:val="24"/>
              </w:rPr>
            </w:pPr>
          </w:p>
        </w:tc>
        <w:tc>
          <w:tcPr>
            <w:tcW w:w="3194" w:type="dxa"/>
          </w:tcPr>
          <w:p w14:paraId="1F81280B" w14:textId="14C19654" w:rsidR="00E84094" w:rsidRPr="002B2BAC" w:rsidRDefault="002B2BAC" w:rsidP="002B2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hyperlink r:id="rId6" w:history="1">
              <w:r w:rsidR="00E84094" w:rsidRPr="002B2BAC">
                <w:rPr>
                  <w:rStyle w:val="Hiperveza"/>
                  <w:sz w:val="24"/>
                  <w:szCs w:val="24"/>
                </w:rPr>
                <w:t>Stanfordska enciklopedija filozofije</w:t>
              </w:r>
            </w:hyperlink>
            <w:r w:rsidR="00E84094" w:rsidRPr="002B2BAC">
              <w:rPr>
                <w:sz w:val="24"/>
                <w:szCs w:val="24"/>
              </w:rPr>
              <w:t xml:space="preserve"> </w:t>
            </w:r>
          </w:p>
          <w:p w14:paraId="213E4810" w14:textId="77777777" w:rsidR="00E84094" w:rsidRPr="00000B34" w:rsidRDefault="002314BC">
            <w:pPr>
              <w:rPr>
                <w:sz w:val="24"/>
                <w:szCs w:val="24"/>
              </w:rPr>
            </w:pPr>
            <w:hyperlink r:id="rId7" w:history="1">
              <w:r w:rsidR="00E84094" w:rsidRPr="00000B34">
                <w:rPr>
                  <w:rStyle w:val="Hiperveza"/>
                  <w:sz w:val="24"/>
                  <w:szCs w:val="24"/>
                </w:rPr>
                <w:t>https://plato.stanford.edu/</w:t>
              </w:r>
            </w:hyperlink>
          </w:p>
          <w:p w14:paraId="7D71F8DC" w14:textId="77777777" w:rsidR="00E84094" w:rsidRPr="00000B34" w:rsidRDefault="00E84094">
            <w:pPr>
              <w:rPr>
                <w:sz w:val="24"/>
                <w:szCs w:val="24"/>
              </w:rPr>
            </w:pPr>
          </w:p>
          <w:p w14:paraId="36753AE2" w14:textId="67BCCFCA" w:rsidR="00E84094" w:rsidRPr="00000B34" w:rsidRDefault="00E84094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 xml:space="preserve"> </w:t>
            </w:r>
            <w:r w:rsidR="002B2BAC">
              <w:rPr>
                <w:sz w:val="24"/>
                <w:szCs w:val="24"/>
              </w:rPr>
              <w:t xml:space="preserve">2. </w:t>
            </w:r>
            <w:r w:rsidRPr="00000B34">
              <w:rPr>
                <w:sz w:val="24"/>
                <w:szCs w:val="24"/>
              </w:rPr>
              <w:t>The Internet Encyclopedia of Philosophy (IEP) </w:t>
            </w:r>
          </w:p>
          <w:p w14:paraId="5E57F375" w14:textId="77777777" w:rsidR="00E84094" w:rsidRDefault="002314BC">
            <w:pPr>
              <w:rPr>
                <w:sz w:val="24"/>
                <w:szCs w:val="24"/>
              </w:rPr>
            </w:pPr>
            <w:hyperlink r:id="rId8" w:history="1">
              <w:r w:rsidR="00E84094" w:rsidRPr="00000B34">
                <w:rPr>
                  <w:rStyle w:val="Hiperveza"/>
                  <w:sz w:val="24"/>
                  <w:szCs w:val="24"/>
                </w:rPr>
                <w:t>https://iep.utm.edu/chinese-room-argument/</w:t>
              </w:r>
            </w:hyperlink>
          </w:p>
          <w:p w14:paraId="3B389D54" w14:textId="77777777" w:rsidR="002B2BAC" w:rsidRDefault="002B2BAC">
            <w:pPr>
              <w:rPr>
                <w:sz w:val="24"/>
                <w:szCs w:val="24"/>
              </w:rPr>
            </w:pPr>
          </w:p>
          <w:p w14:paraId="0F029BE5" w14:textId="7FDB65A3" w:rsidR="002B2BAC" w:rsidRPr="002B2BAC" w:rsidRDefault="002B2BAC" w:rsidP="002B2B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2B2BAC">
              <w:rPr>
                <w:rFonts w:ascii="Calibri" w:hAnsi="Calibri" w:cs="Calibri"/>
                <w:b/>
                <w:bCs/>
                <w:color w:val="FF0000"/>
                <w:shd w:val="clear" w:color="auto" w:fill="FFFFFF"/>
              </w:rPr>
              <w:t xml:space="preserve"> </w:t>
            </w:r>
            <w:r w:rsidRPr="002B2BAC">
              <w:rPr>
                <w:sz w:val="24"/>
                <w:szCs w:val="24"/>
              </w:rPr>
              <w:t>Jurić H., Stupalo K., Filozofija, udžbenik filozofije u četvrtom razredu gimnazije, Školska knjiga, Zagreb, 2021. </w:t>
            </w:r>
          </w:p>
        </w:tc>
        <w:tc>
          <w:tcPr>
            <w:tcW w:w="1897" w:type="dxa"/>
          </w:tcPr>
          <w:p w14:paraId="722346ED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4E64EEC7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E84094" w:rsidRPr="00000B34" w14:paraId="42501C13" w14:textId="77777777" w:rsidTr="004A6D53">
        <w:trPr>
          <w:trHeight w:val="557"/>
        </w:trPr>
        <w:tc>
          <w:tcPr>
            <w:tcW w:w="2334" w:type="dxa"/>
          </w:tcPr>
          <w:p w14:paraId="6D14D3E2" w14:textId="77777777" w:rsidR="00C86459" w:rsidRDefault="00C86459" w:rsidP="00792843">
            <w:pPr>
              <w:rPr>
                <w:sz w:val="24"/>
                <w:szCs w:val="24"/>
              </w:rPr>
            </w:pPr>
          </w:p>
          <w:p w14:paraId="22155235" w14:textId="469F6C91" w:rsidR="00E84094" w:rsidRPr="00000B34" w:rsidRDefault="00E84094" w:rsidP="00792843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INTEGRIRA</w:t>
            </w:r>
            <w:r w:rsidR="00C86459">
              <w:rPr>
                <w:sz w:val="24"/>
                <w:szCs w:val="24"/>
              </w:rPr>
              <w:t>N</w:t>
            </w:r>
            <w:r w:rsidRPr="00000B34">
              <w:rPr>
                <w:sz w:val="24"/>
                <w:szCs w:val="24"/>
              </w:rPr>
              <w:t>J</w:t>
            </w:r>
            <w:r w:rsidR="00C86459">
              <w:rPr>
                <w:sz w:val="24"/>
                <w:szCs w:val="24"/>
              </w:rPr>
              <w:t>E</w:t>
            </w:r>
            <w:r w:rsidRPr="00000B34">
              <w:rPr>
                <w:sz w:val="24"/>
                <w:szCs w:val="24"/>
              </w:rPr>
              <w:t xml:space="preserve"> I </w:t>
            </w:r>
          </w:p>
          <w:p w14:paraId="1C3C6896" w14:textId="26A5EDC5" w:rsidR="00E84094" w:rsidRPr="00000B34" w:rsidRDefault="00E84094" w:rsidP="00792843">
            <w:pPr>
              <w:rPr>
                <w:sz w:val="24"/>
                <w:szCs w:val="24"/>
              </w:rPr>
            </w:pPr>
            <w:r w:rsidRPr="00000B34">
              <w:rPr>
                <w:sz w:val="24"/>
                <w:szCs w:val="24"/>
              </w:rPr>
              <w:t>PRIMJEN</w:t>
            </w:r>
            <w:r w:rsidR="00C86459">
              <w:rPr>
                <w:sz w:val="24"/>
                <w:szCs w:val="24"/>
              </w:rPr>
              <w:t>A</w:t>
            </w:r>
          </w:p>
        </w:tc>
        <w:tc>
          <w:tcPr>
            <w:tcW w:w="3194" w:type="dxa"/>
          </w:tcPr>
          <w:p w14:paraId="0EBFBB88" w14:textId="17D2C2D7" w:rsidR="00E84094" w:rsidRPr="00000B34" w:rsidRDefault="00E84094" w:rsidP="00792843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</w:tcPr>
          <w:p w14:paraId="6C8A127E" w14:textId="77777777" w:rsidR="00E84094" w:rsidRPr="00000B34" w:rsidRDefault="00E84094" w:rsidP="00792843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14:paraId="07F44D8F" w14:textId="0B897013" w:rsidR="00E84094" w:rsidRPr="00000B34" w:rsidRDefault="00E84094" w:rsidP="00792843">
            <w:pPr>
              <w:rPr>
                <w:sz w:val="24"/>
                <w:szCs w:val="24"/>
              </w:rPr>
            </w:pPr>
          </w:p>
        </w:tc>
      </w:tr>
      <w:tr w:rsidR="00E84094" w:rsidRPr="00000B34" w14:paraId="7188E7CC" w14:textId="77777777" w:rsidTr="004A6D53">
        <w:trPr>
          <w:trHeight w:val="852"/>
        </w:trPr>
        <w:tc>
          <w:tcPr>
            <w:tcW w:w="2334" w:type="dxa"/>
            <w:shd w:val="clear" w:color="auto" w:fill="E8E8E8" w:themeFill="background2"/>
          </w:tcPr>
          <w:p w14:paraId="52C6497B" w14:textId="77777777" w:rsidR="00E84094" w:rsidRPr="00000B34" w:rsidRDefault="00E84094" w:rsidP="00ED6FF3">
            <w:pPr>
              <w:pStyle w:val="Odlomakpopis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000B34">
              <w:rPr>
                <w:color w:val="FF0000"/>
                <w:sz w:val="24"/>
                <w:szCs w:val="24"/>
              </w:rPr>
              <w:t>RAZMISLI I ZAKLJUČI,</w:t>
            </w:r>
          </w:p>
          <w:p w14:paraId="1DFABE8E" w14:textId="213675C7" w:rsidR="00E84094" w:rsidRPr="00000B34" w:rsidRDefault="00E84094" w:rsidP="00ED6FF3">
            <w:pPr>
              <w:pStyle w:val="Odlomakpopisa"/>
              <w:rPr>
                <w:sz w:val="24"/>
                <w:szCs w:val="24"/>
              </w:rPr>
            </w:pPr>
            <w:r w:rsidRPr="00000B34">
              <w:rPr>
                <w:color w:val="FF0000"/>
                <w:sz w:val="24"/>
                <w:szCs w:val="24"/>
              </w:rPr>
              <w:t>SINTETIZIRAJ</w:t>
            </w:r>
          </w:p>
        </w:tc>
        <w:tc>
          <w:tcPr>
            <w:tcW w:w="3194" w:type="dxa"/>
            <w:shd w:val="clear" w:color="auto" w:fill="E8E8E8" w:themeFill="background2"/>
          </w:tcPr>
          <w:p w14:paraId="7029E24E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E8E8E8" w:themeFill="background2"/>
          </w:tcPr>
          <w:p w14:paraId="11DBB004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E8E8E8" w:themeFill="background2"/>
          </w:tcPr>
          <w:p w14:paraId="33FC4FA9" w14:textId="77777777" w:rsidR="00E84094" w:rsidRPr="00000B34" w:rsidRDefault="00E84094">
            <w:pPr>
              <w:rPr>
                <w:sz w:val="24"/>
                <w:szCs w:val="24"/>
              </w:rPr>
            </w:pPr>
          </w:p>
        </w:tc>
      </w:tr>
      <w:tr w:rsidR="00000B34" w:rsidRPr="00000B34" w14:paraId="176D4E0C" w14:textId="77777777" w:rsidTr="004A6D53">
        <w:trPr>
          <w:trHeight w:val="852"/>
        </w:trPr>
        <w:tc>
          <w:tcPr>
            <w:tcW w:w="2334" w:type="dxa"/>
            <w:shd w:val="clear" w:color="auto" w:fill="FFFFFF" w:themeFill="background1"/>
          </w:tcPr>
          <w:p w14:paraId="2EAD13DB" w14:textId="77777777" w:rsidR="00000B34" w:rsidRPr="00000B34" w:rsidRDefault="00000B34" w:rsidP="00000B34">
            <w:pPr>
              <w:pStyle w:val="Odlomakpopisa"/>
              <w:rPr>
                <w:color w:val="FF0000"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 w:themeFill="background1"/>
          </w:tcPr>
          <w:p w14:paraId="40DF88F5" w14:textId="77777777" w:rsidR="00000B34" w:rsidRPr="00000B34" w:rsidRDefault="00000B34">
            <w:pPr>
              <w:rPr>
                <w:sz w:val="24"/>
                <w:szCs w:val="24"/>
              </w:rPr>
            </w:pPr>
          </w:p>
        </w:tc>
        <w:tc>
          <w:tcPr>
            <w:tcW w:w="1897" w:type="dxa"/>
            <w:shd w:val="clear" w:color="auto" w:fill="FFFFFF" w:themeFill="background1"/>
          </w:tcPr>
          <w:p w14:paraId="5A95F505" w14:textId="77777777" w:rsidR="00000B34" w:rsidRPr="00000B34" w:rsidRDefault="00000B34">
            <w:pPr>
              <w:rPr>
                <w:sz w:val="24"/>
                <w:szCs w:val="24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14:paraId="45E5AEBC" w14:textId="77777777" w:rsidR="00000B34" w:rsidRPr="00000B34" w:rsidRDefault="00000B34">
            <w:pPr>
              <w:rPr>
                <w:sz w:val="24"/>
                <w:szCs w:val="24"/>
              </w:rPr>
            </w:pPr>
          </w:p>
        </w:tc>
      </w:tr>
    </w:tbl>
    <w:p w14:paraId="742CCCC1" w14:textId="77777777" w:rsidR="00B13126" w:rsidRDefault="00B13126" w:rsidP="00000B34">
      <w:pPr>
        <w:rPr>
          <w:sz w:val="24"/>
          <w:szCs w:val="24"/>
        </w:rPr>
      </w:pPr>
    </w:p>
    <w:p w14:paraId="22D862DC" w14:textId="77777777" w:rsidR="00917CE9" w:rsidRDefault="00917CE9" w:rsidP="00000B34">
      <w:pPr>
        <w:rPr>
          <w:sz w:val="24"/>
          <w:szCs w:val="24"/>
        </w:rPr>
      </w:pPr>
    </w:p>
    <w:p w14:paraId="7D81FE25" w14:textId="048E689E" w:rsidR="00917CE9" w:rsidRDefault="00917CE9" w:rsidP="00000B34">
      <w:pPr>
        <w:rPr>
          <w:sz w:val="24"/>
          <w:szCs w:val="24"/>
        </w:rPr>
      </w:pPr>
      <w:r>
        <w:rPr>
          <w:sz w:val="24"/>
          <w:szCs w:val="24"/>
        </w:rPr>
        <w:t>Savjeti:</w:t>
      </w:r>
    </w:p>
    <w:p w14:paraId="0A62228D" w14:textId="77777777" w:rsidR="00366C2A" w:rsidRDefault="00366C2A" w:rsidP="00000B34">
      <w:pPr>
        <w:rPr>
          <w:sz w:val="24"/>
          <w:szCs w:val="24"/>
        </w:rPr>
      </w:pPr>
    </w:p>
    <w:p w14:paraId="141C3DB4" w14:textId="25EC8425" w:rsidR="00366C2A" w:rsidRP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 xml:space="preserve">Koristite posebnu </w:t>
      </w:r>
      <w:r>
        <w:rPr>
          <w:sz w:val="24"/>
          <w:szCs w:val="24"/>
        </w:rPr>
        <w:t>diskusiju</w:t>
      </w:r>
      <w:r w:rsidRPr="00366C2A">
        <w:rPr>
          <w:sz w:val="24"/>
          <w:szCs w:val="24"/>
        </w:rPr>
        <w:t xml:space="preserve"> za svaku temu</w:t>
      </w:r>
      <w:r>
        <w:rPr>
          <w:sz w:val="24"/>
          <w:szCs w:val="24"/>
        </w:rPr>
        <w:t xml:space="preserve"> (podtemu).</w:t>
      </w:r>
    </w:p>
    <w:p w14:paraId="1A77EC20" w14:textId="0AAE4889" w:rsidR="00366C2A" w:rsidRP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>Po</w:t>
      </w:r>
      <w:r>
        <w:rPr>
          <w:sz w:val="24"/>
          <w:szCs w:val="24"/>
        </w:rPr>
        <w:t>stavite</w:t>
      </w:r>
      <w:r w:rsidRPr="00366C2A">
        <w:rPr>
          <w:sz w:val="24"/>
          <w:szCs w:val="24"/>
        </w:rPr>
        <w:t xml:space="preserve"> konkretna</w:t>
      </w:r>
      <w:r w:rsidR="005D204B">
        <w:rPr>
          <w:sz w:val="24"/>
          <w:szCs w:val="24"/>
        </w:rPr>
        <w:t xml:space="preserve">, specifična </w:t>
      </w:r>
      <w:r w:rsidRPr="00366C2A">
        <w:rPr>
          <w:sz w:val="24"/>
          <w:szCs w:val="24"/>
        </w:rPr>
        <w:t>i detaljna pitanja.</w:t>
      </w:r>
    </w:p>
    <w:p w14:paraId="05AA47EB" w14:textId="77777777" w:rsidR="00366C2A" w:rsidRP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>Postavite nekoliko pitanja kako biste pristupili istoj temi iz različitih kutova.</w:t>
      </w:r>
    </w:p>
    <w:p w14:paraId="7095B000" w14:textId="77777777" w:rsidR="00366C2A" w:rsidRP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>Zahtijevajte od alata da specificira svoje izvore.</w:t>
      </w:r>
    </w:p>
    <w:p w14:paraId="398DE198" w14:textId="77777777" w:rsid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 w:rsidRPr="00366C2A">
        <w:rPr>
          <w:sz w:val="24"/>
          <w:szCs w:val="24"/>
        </w:rPr>
        <w:t>Provjerite točnost informacija.</w:t>
      </w:r>
    </w:p>
    <w:p w14:paraId="72612E18" w14:textId="474DC690" w:rsidR="00366C2A" w:rsidRDefault="00366C2A" w:rsidP="00366C2A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Razlikujte činjenice od njihovih interpretacija.</w:t>
      </w:r>
    </w:p>
    <w:p w14:paraId="34FEAC24" w14:textId="061C65B1" w:rsidR="00366C2A" w:rsidRPr="00366C2A" w:rsidRDefault="00366C2A" w:rsidP="00366C2A">
      <w:pPr>
        <w:ind w:left="720"/>
        <w:rPr>
          <w:sz w:val="24"/>
          <w:szCs w:val="24"/>
        </w:rPr>
      </w:pPr>
    </w:p>
    <w:p w14:paraId="131445C9" w14:textId="77777777" w:rsidR="00366C2A" w:rsidRPr="00366C2A" w:rsidRDefault="00366C2A" w:rsidP="00366C2A">
      <w:pPr>
        <w:rPr>
          <w:sz w:val="24"/>
          <w:szCs w:val="24"/>
        </w:rPr>
      </w:pPr>
    </w:p>
    <w:p w14:paraId="2D341FED" w14:textId="77777777" w:rsidR="00917CE9" w:rsidRPr="00000B34" w:rsidRDefault="00917CE9" w:rsidP="00000B34">
      <w:pPr>
        <w:rPr>
          <w:sz w:val="24"/>
          <w:szCs w:val="24"/>
        </w:rPr>
      </w:pPr>
    </w:p>
    <w:sectPr w:rsidR="00917CE9" w:rsidRPr="00000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E5880"/>
    <w:multiLevelType w:val="multilevel"/>
    <w:tmpl w:val="E104F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B5A2D26"/>
    <w:multiLevelType w:val="hybridMultilevel"/>
    <w:tmpl w:val="B11C2C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B7D8A"/>
    <w:multiLevelType w:val="hybridMultilevel"/>
    <w:tmpl w:val="0F5C99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1026D"/>
    <w:multiLevelType w:val="hybridMultilevel"/>
    <w:tmpl w:val="B61AA882"/>
    <w:lvl w:ilvl="0" w:tplc="2332A3C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3B7"/>
    <w:rsid w:val="00000B34"/>
    <w:rsid w:val="001B0733"/>
    <w:rsid w:val="001D4852"/>
    <w:rsid w:val="001E449E"/>
    <w:rsid w:val="002314BC"/>
    <w:rsid w:val="002558E4"/>
    <w:rsid w:val="002953B7"/>
    <w:rsid w:val="002B2BAC"/>
    <w:rsid w:val="00353FF2"/>
    <w:rsid w:val="00366C2A"/>
    <w:rsid w:val="003E2806"/>
    <w:rsid w:val="003F368C"/>
    <w:rsid w:val="00480C08"/>
    <w:rsid w:val="004A6D53"/>
    <w:rsid w:val="004A712C"/>
    <w:rsid w:val="005022C6"/>
    <w:rsid w:val="00520479"/>
    <w:rsid w:val="005D204B"/>
    <w:rsid w:val="006215AD"/>
    <w:rsid w:val="0068444B"/>
    <w:rsid w:val="006F1CD1"/>
    <w:rsid w:val="00792843"/>
    <w:rsid w:val="007D6625"/>
    <w:rsid w:val="00845FB2"/>
    <w:rsid w:val="008940F0"/>
    <w:rsid w:val="008B3B0B"/>
    <w:rsid w:val="008D5018"/>
    <w:rsid w:val="00905566"/>
    <w:rsid w:val="00917CE9"/>
    <w:rsid w:val="009F4140"/>
    <w:rsid w:val="00A412B8"/>
    <w:rsid w:val="00A51ADD"/>
    <w:rsid w:val="00AA341E"/>
    <w:rsid w:val="00AB5A45"/>
    <w:rsid w:val="00AF58A3"/>
    <w:rsid w:val="00B13126"/>
    <w:rsid w:val="00B30F42"/>
    <w:rsid w:val="00BE3A03"/>
    <w:rsid w:val="00C37B69"/>
    <w:rsid w:val="00C67651"/>
    <w:rsid w:val="00C86459"/>
    <w:rsid w:val="00DB0287"/>
    <w:rsid w:val="00DF647E"/>
    <w:rsid w:val="00E35087"/>
    <w:rsid w:val="00E75051"/>
    <w:rsid w:val="00E84094"/>
    <w:rsid w:val="00ED6FF3"/>
    <w:rsid w:val="00F95A37"/>
    <w:rsid w:val="00FD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B5744"/>
  <w15:chartTrackingRefBased/>
  <w15:docId w15:val="{12090E86-95AB-4D83-A4B8-70D72F2C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95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5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95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95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95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95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95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95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95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95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95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95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953B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953B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953B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953B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953B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953B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95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95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95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95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95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953B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953B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953B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95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953B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953B7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B1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1CD1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F1CD1"/>
    <w:rPr>
      <w:color w:val="605E5C"/>
      <w:shd w:val="clear" w:color="auto" w:fill="E1DFDD"/>
    </w:rPr>
  </w:style>
  <w:style w:type="character" w:customStyle="1" w:styleId="s1">
    <w:name w:val="s1"/>
    <w:basedOn w:val="Zadanifontodlomka"/>
    <w:rsid w:val="00C37B69"/>
  </w:style>
  <w:style w:type="paragraph" w:customStyle="1" w:styleId="p1">
    <w:name w:val="p1"/>
    <w:basedOn w:val="Normal"/>
    <w:rsid w:val="004A71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p2">
    <w:name w:val="p2"/>
    <w:basedOn w:val="Normal"/>
    <w:rsid w:val="004A712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ep.utm.edu/chinese-room-argument/" TargetMode="External"/><Relationship Id="rId3" Type="http://schemas.openxmlformats.org/officeDocument/2006/relationships/styles" Target="styles.xml"/><Relationship Id="rId7" Type="http://schemas.openxmlformats.org/officeDocument/2006/relationships/hyperlink" Target="https://plato.stanford.ed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to.stanford.edu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2A2D1-9835-432D-9A5A-2B6207A9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Slavenka Markota</dc:creator>
  <cp:keywords/>
  <dc:description/>
  <cp:lastModifiedBy>Korisnik</cp:lastModifiedBy>
  <cp:revision>2</cp:revision>
  <dcterms:created xsi:type="dcterms:W3CDTF">2026-06-27T13:19:00Z</dcterms:created>
  <dcterms:modified xsi:type="dcterms:W3CDTF">2026-06-27T13:19:00Z</dcterms:modified>
</cp:coreProperties>
</file>